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780"/>
        </w:tabs>
        <w:rPr>
          <w:rFonts w:ascii="Arial" w:hAnsi="Arial" w:cs="Arial"/>
          <w:b/>
          <w:color w:val="auto"/>
          <w:sz w:val="22"/>
          <w:szCs w:val="22"/>
          <w:lang w:val="en-US"/>
        </w:rPr>
      </w:pPr>
      <w:r>
        <w:rPr>
          <w:rFonts w:ascii="Franklin Gothic Demi" w:hAnsi="Franklin Gothic Demi"/>
          <w:color w:val="auto"/>
          <w:sz w:val="28"/>
          <w:szCs w:val="28"/>
          <w:lang w:val="ro-RO"/>
        </w:rPr>
        <w:tab/>
      </w:r>
      <w:r>
        <w:rPr>
          <w:rFonts w:ascii="Franklin Gothic Demi" w:hAnsi="Franklin Gothic Demi"/>
          <w:color w:val="auto"/>
          <w:sz w:val="28"/>
          <w:szCs w:val="28"/>
          <w:lang w:val="ro-RO"/>
        </w:rPr>
        <w:tab/>
      </w:r>
      <w:r>
        <w:rPr>
          <w:rFonts w:ascii="Franklin Gothic Demi" w:hAnsi="Franklin Gothic Demi"/>
          <w:color w:val="auto"/>
          <w:sz w:val="28"/>
          <w:szCs w:val="28"/>
          <w:lang w:val="ro-RO"/>
        </w:rPr>
        <w:tab/>
      </w:r>
      <w:r>
        <w:rPr>
          <w:rFonts w:ascii="Franklin Gothic Demi" w:hAnsi="Franklin Gothic Demi"/>
          <w:color w:val="auto"/>
          <w:sz w:val="28"/>
          <w:szCs w:val="28"/>
          <w:lang w:val="ro-RO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o-RO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2"/>
          <w:szCs w:val="22"/>
          <w:lang w:val="ro-RO"/>
        </w:rPr>
        <w:t>Anexa nr.</w:t>
      </w:r>
      <w:r>
        <w:rPr>
          <w:rFonts w:hint="default" w:ascii="Times New Roman" w:hAnsi="Times New Roman" w:cs="Times New Roman"/>
          <w:b/>
          <w:color w:val="auto"/>
          <w:sz w:val="22"/>
          <w:szCs w:val="22"/>
          <w:lang w:val="en-US"/>
        </w:rPr>
        <w:t>2</w:t>
      </w:r>
    </w:p>
    <w:p>
      <w:pPr>
        <w:tabs>
          <w:tab w:val="left" w:pos="6780"/>
        </w:tabs>
        <w:rPr>
          <w:rFonts w:ascii="Arial" w:hAnsi="Arial" w:cs="Arial"/>
          <w:b/>
          <w:color w:val="auto"/>
          <w:sz w:val="20"/>
          <w:szCs w:val="20"/>
          <w:lang w:val="ro-RO"/>
        </w:rPr>
      </w:pPr>
      <w:r>
        <w:rPr>
          <w:rFonts w:ascii="Arial" w:hAnsi="Arial" w:cs="Arial"/>
          <w:b/>
          <w:color w:val="auto"/>
          <w:sz w:val="20"/>
          <w:szCs w:val="20"/>
          <w:lang w:val="ro-RO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b w:val="0"/>
          <w:bCs/>
          <w:color w:val="auto"/>
          <w:sz w:val="20"/>
          <w:szCs w:val="20"/>
          <w:lang w:val="ro-RO"/>
        </w:rPr>
        <w:tab/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page">
                  <wp:posOffset>449580</wp:posOffset>
                </wp:positionH>
                <wp:positionV relativeFrom="paragraph">
                  <wp:posOffset>7620</wp:posOffset>
                </wp:positionV>
                <wp:extent cx="914400" cy="64008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4008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overflowPunct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 xml:space="preserve">        </w:t>
                            </w:r>
                          </w:p>
                          <w:p>
                            <w:pPr>
                              <w:pStyle w:val="9"/>
                              <w:overflowPunct/>
                              <w:rPr>
                                <w:rFonts w:ascii="Arial" w:hAnsi="Arial" w:cs="Arial"/>
                                <w:b/>
                                <w:bCs/>
                                <w:w w:val="11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 xml:space="preserve">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w w:val="110"/>
                                <w:sz w:val="22"/>
                                <w:szCs w:val="22"/>
                              </w:rPr>
                              <w:t>Sigla</w:t>
                            </w:r>
                          </w:p>
                          <w:p>
                            <w:pPr>
                              <w:pStyle w:val="9"/>
                              <w:overflowPunct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w w:val="110"/>
                                <w:sz w:val="22"/>
                                <w:szCs w:val="22"/>
                              </w:rPr>
                              <w:t xml:space="preserve">     DGRFP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.4pt;margin-top:0.6pt;height:50.4pt;width:72pt;mso-position-horizontal-relative:page;z-index:1024;mso-width-relative:page;mso-height-relative:page;" filled="f" stroked="t" coordsize="21600,21600" o:gfxdata="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PWbxX/X&#10;AAAACAEAAA8AAAAAAAAAAQAgAAAAIgAAAGRycy9kb3ducmV2LnhtbFBLAQIUABQAAAAIAIdO4kC5&#10;ajIHrwEAAGIDAAAOAAAAAAAAAAEAIAAAACYBAABkcnMvZTJvRG9jLnhtbFBLBQYAAAAABgAGAFkB&#10;AABHBQAAAAA=&#10;">
                <v:fill on="f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"/>
                        <w:overflowPunct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 xml:space="preserve">        </w:t>
                      </w:r>
                    </w:p>
                    <w:p>
                      <w:pPr>
                        <w:pStyle w:val="9"/>
                        <w:overflowPunct/>
                        <w:rPr>
                          <w:rFonts w:ascii="Arial" w:hAnsi="Arial" w:cs="Arial"/>
                          <w:b/>
                          <w:bCs/>
                          <w:w w:val="110"/>
                          <w:sz w:val="22"/>
                          <w:szCs w:val="22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 xml:space="preserve">          </w:t>
                      </w:r>
                      <w:r>
                        <w:rPr>
                          <w:rFonts w:ascii="Arial" w:hAnsi="Arial" w:cs="Arial"/>
                          <w:b/>
                          <w:bCs/>
                          <w:w w:val="110"/>
                          <w:sz w:val="22"/>
                          <w:szCs w:val="22"/>
                        </w:rPr>
                        <w:t>Sigla</w:t>
                      </w:r>
                    </w:p>
                    <w:p>
                      <w:pPr>
                        <w:pStyle w:val="9"/>
                        <w:overflowPunct/>
                      </w:pPr>
                      <w:r>
                        <w:rPr>
                          <w:rFonts w:ascii="Arial" w:hAnsi="Arial" w:cs="Arial"/>
                          <w:b/>
                          <w:bCs/>
                          <w:w w:val="110"/>
                          <w:sz w:val="22"/>
                          <w:szCs w:val="22"/>
                        </w:rPr>
                        <w:t xml:space="preserve">     DGRFP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3"/>
        <w:numPr>
          <w:ilvl w:val="2"/>
          <w:numId w:val="2"/>
        </w:numPr>
        <w:overflowPunct/>
        <w:spacing w:line="266" w:lineRule="exact"/>
        <w:rPr>
          <w:rFonts w:ascii="Times New Roman" w:hAnsi="Times New Roman"/>
          <w:color w:val="auto"/>
          <w:w w:val="105"/>
          <w:sz w:val="22"/>
          <w:szCs w:val="22"/>
          <w:lang w:val="ro-RO"/>
        </w:rPr>
      </w:pPr>
      <w:r>
        <w:rPr>
          <w:rFonts w:ascii="Arial" w:hAnsi="Arial" w:cs="Arial"/>
          <w:color w:val="auto"/>
          <w:w w:val="105"/>
          <w:lang w:val="ro-RO"/>
        </w:rPr>
        <w:t xml:space="preserve">                   </w:t>
      </w:r>
      <w:r>
        <w:rPr>
          <w:rFonts w:ascii="Times New Roman" w:hAnsi="Times New Roman"/>
          <w:color w:val="auto"/>
          <w:w w:val="105"/>
          <w:sz w:val="22"/>
          <w:szCs w:val="22"/>
          <w:lang w:val="ro-RO"/>
        </w:rPr>
        <w:t>Agenţia Naţională de Administrare Fiscală</w:t>
      </w:r>
    </w:p>
    <w:p>
      <w:pPr>
        <w:pStyle w:val="9"/>
        <w:tabs>
          <w:tab w:val="left" w:pos="7714"/>
        </w:tabs>
        <w:overflowPunct/>
        <w:spacing w:before="1" w:after="0" w:line="232" w:lineRule="auto"/>
        <w:ind w:left="2066" w:hanging="716"/>
        <w:rPr>
          <w:rFonts w:ascii="Arial" w:hAnsi="Arial" w:cs="Arial"/>
          <w:color w:val="auto"/>
          <w:sz w:val="20"/>
          <w:szCs w:val="20"/>
          <w:lang w:val="ro-RO"/>
        </w:rPr>
      </w:pPr>
      <w:r>
        <w:rPr>
          <w:color w:val="auto"/>
          <w:sz w:val="20"/>
          <w:szCs w:val="20"/>
          <w:lang w:val="ro-RO"/>
        </w:rPr>
        <w:t xml:space="preserve">    Direcţia Generală Regională a Finanţelor Publice</w:t>
      </w:r>
      <w:r>
        <w:rPr>
          <w:rFonts w:ascii="Arial" w:hAnsi="Arial" w:cs="Arial"/>
          <w:color w:val="auto"/>
          <w:sz w:val="20"/>
          <w:szCs w:val="20"/>
          <w:u w:val="single"/>
          <w:lang w:val="ro-RO"/>
        </w:rPr>
        <w:tab/>
      </w:r>
    </w:p>
    <w:p>
      <w:pPr>
        <w:rPr>
          <w:color w:val="auto"/>
          <w:sz w:val="18"/>
          <w:szCs w:val="18"/>
          <w:lang w:val="ro-RO"/>
        </w:rPr>
      </w:pPr>
      <w:r>
        <w:rPr>
          <w:rFonts w:ascii="Arial" w:hAnsi="Arial" w:cs="Arial"/>
          <w:color w:val="auto"/>
          <w:sz w:val="22"/>
          <w:szCs w:val="22"/>
          <w:lang w:val="ro-RO"/>
        </w:rPr>
        <w:t xml:space="preserve">                          </w:t>
      </w:r>
      <w:r>
        <w:rPr>
          <w:color w:val="auto"/>
          <w:sz w:val="18"/>
          <w:szCs w:val="18"/>
          <w:lang w:val="ro-RO"/>
        </w:rPr>
        <w:t>Unitatea fiscală</w:t>
      </w:r>
      <w:r>
        <w:rPr>
          <w:color w:val="auto"/>
          <w:sz w:val="18"/>
          <w:szCs w:val="18"/>
          <w:u w:val="single"/>
          <w:lang w:val="ro-RO"/>
        </w:rPr>
        <w:tab/>
      </w:r>
      <w:r>
        <w:rPr>
          <w:color w:val="auto"/>
          <w:sz w:val="18"/>
          <w:szCs w:val="18"/>
          <w:u w:val="single"/>
          <w:lang w:val="ro-RO"/>
        </w:rPr>
        <w:tab/>
      </w:r>
    </w:p>
    <w:p>
      <w:pPr>
        <w:jc w:val="both"/>
        <w:rPr>
          <w:rFonts w:ascii="Arial" w:hAnsi="Arial" w:cs="Arial"/>
          <w:iCs/>
          <w:color w:val="auto"/>
          <w:sz w:val="20"/>
          <w:szCs w:val="20"/>
          <w:lang w:val="ro-RO"/>
        </w:rPr>
      </w:pPr>
      <w:r>
        <w:rPr>
          <w:color w:val="auto"/>
          <w:w w:val="105"/>
          <w:lang w:val="ro-RO"/>
        </w:rPr>
        <w:tab/>
      </w:r>
      <w:r>
        <w:rPr>
          <w:color w:val="auto"/>
          <w:w w:val="105"/>
          <w:lang w:val="ro-RO"/>
        </w:rPr>
        <w:tab/>
      </w:r>
      <w:r>
        <w:rPr>
          <w:color w:val="auto"/>
          <w:w w:val="105"/>
          <w:lang w:val="ro-RO"/>
        </w:rPr>
        <w:tab/>
      </w:r>
      <w:r>
        <w:rPr>
          <w:color w:val="auto"/>
          <w:w w:val="105"/>
          <w:lang w:val="ro-RO"/>
        </w:rPr>
        <w:tab/>
      </w:r>
      <w:r>
        <w:rPr>
          <w:color w:val="auto"/>
          <w:w w:val="105"/>
          <w:lang w:val="ro-RO"/>
        </w:rPr>
        <w:tab/>
      </w:r>
      <w:r>
        <w:rPr>
          <w:color w:val="auto"/>
          <w:w w:val="105"/>
          <w:lang w:val="ro-RO"/>
        </w:rPr>
        <w:tab/>
      </w:r>
      <w:r>
        <w:rPr>
          <w:color w:val="auto"/>
          <w:w w:val="105"/>
          <w:lang w:val="ro-RO"/>
        </w:rPr>
        <w:tab/>
      </w:r>
      <w:r>
        <w:rPr>
          <w:color w:val="auto"/>
          <w:w w:val="105"/>
          <w:lang w:val="ro-RO"/>
        </w:rPr>
        <w:tab/>
      </w:r>
      <w:r>
        <w:rPr>
          <w:rFonts w:ascii="Arial" w:hAnsi="Arial" w:cs="Arial"/>
          <w:iCs/>
          <w:color w:val="auto"/>
          <w:sz w:val="20"/>
          <w:szCs w:val="20"/>
          <w:lang w:val="ro-RO"/>
        </w:rPr>
        <w:t xml:space="preserve">Nr. înregistrare..........................................                     </w:t>
      </w:r>
    </w:p>
    <w:p>
      <w:pPr>
        <w:ind w:left="5760" w:hanging="5040"/>
        <w:rPr>
          <w:rFonts w:ascii="Arial" w:hAnsi="Arial" w:cs="Arial"/>
          <w:b/>
          <w:color w:val="auto"/>
          <w:sz w:val="22"/>
          <w:szCs w:val="22"/>
          <w:lang w:val="ro-RO"/>
        </w:rPr>
      </w:pPr>
      <w:r>
        <w:rPr>
          <w:color w:val="auto"/>
          <w:sz w:val="20"/>
          <w:szCs w:val="20"/>
          <w:lang w:val="ro-RO"/>
        </w:rPr>
        <w:tab/>
      </w:r>
      <w:r>
        <w:rPr>
          <w:rFonts w:ascii="Arial" w:hAnsi="Arial" w:cs="Arial"/>
          <w:color w:val="auto"/>
          <w:sz w:val="20"/>
          <w:szCs w:val="20"/>
        </w:rPr>
        <w:t>Data …........./............./..............................</w:t>
      </w:r>
    </w:p>
    <w:p>
      <w:pPr>
        <w:widowControl w:val="0"/>
        <w:tabs>
          <w:tab w:val="left" w:pos="8647"/>
          <w:tab w:val="left" w:pos="9356"/>
        </w:tabs>
        <w:spacing w:before="31" w:after="0" w:line="196" w:lineRule="exact"/>
        <w:ind w:right="56" w:firstLine="0"/>
        <w:jc w:val="both"/>
        <w:rPr>
          <w:bCs/>
          <w:color w:val="auto"/>
          <w:lang w:val="ro-RO"/>
        </w:rPr>
      </w:pPr>
      <w:r>
        <w:rPr>
          <w:bCs/>
          <w:color w:val="auto"/>
          <w:lang w:val="ro-RO"/>
        </w:rPr>
        <w:t>Către  …………………………………………...</w:t>
      </w:r>
    </w:p>
    <w:p>
      <w:pPr>
        <w:pStyle w:val="19"/>
        <w:ind w:left="5760" w:firstLine="0"/>
        <w:jc w:val="both"/>
        <w:rPr>
          <w:color w:val="auto"/>
          <w:lang w:val="ro-RO"/>
        </w:rPr>
      </w:pPr>
      <w:r>
        <w:rPr>
          <w:color w:val="auto"/>
          <w:lang w:val="ro-RO"/>
        </w:rPr>
        <w:t>Cod de identificare fiscală...................</w:t>
      </w:r>
    </w:p>
    <w:p>
      <w:pPr>
        <w:widowControl w:val="0"/>
        <w:tabs>
          <w:tab w:val="left" w:pos="8647"/>
          <w:tab w:val="left" w:pos="9356"/>
        </w:tabs>
        <w:spacing w:before="31" w:after="0" w:line="196" w:lineRule="exact"/>
        <w:ind w:right="56" w:firstLine="0"/>
        <w:jc w:val="both"/>
        <w:rPr>
          <w:bCs/>
          <w:color w:val="auto"/>
          <w:lang w:val="ro-RO"/>
        </w:rPr>
      </w:pPr>
      <w:r>
        <w:rPr>
          <w:bCs/>
          <w:color w:val="auto"/>
          <w:lang w:val="ro-RO"/>
        </w:rPr>
        <w:t>Str. ……..……………...... nr. …., bloc ...., sc.….,</w:t>
      </w:r>
    </w:p>
    <w:p>
      <w:pPr>
        <w:widowControl w:val="0"/>
        <w:tabs>
          <w:tab w:val="left" w:pos="0"/>
          <w:tab w:val="left" w:pos="9356"/>
          <w:tab w:val="left" w:pos="9990"/>
        </w:tabs>
        <w:spacing w:before="31" w:after="0" w:line="196" w:lineRule="exact"/>
        <w:ind w:right="56" w:firstLine="0"/>
        <w:jc w:val="both"/>
        <w:rPr>
          <w:bCs/>
          <w:color w:val="auto"/>
          <w:lang w:val="ro-RO"/>
        </w:rPr>
      </w:pPr>
      <w:r>
        <w:rPr>
          <w:bCs/>
          <w:color w:val="auto"/>
          <w:lang w:val="ro-RO"/>
        </w:rPr>
        <w:t>et. ……, ap. …., județ/ sector …………………. ,</w:t>
      </w:r>
    </w:p>
    <w:p>
      <w:pPr>
        <w:widowControl w:val="0"/>
        <w:tabs>
          <w:tab w:val="left" w:pos="8647"/>
          <w:tab w:val="left" w:pos="9356"/>
        </w:tabs>
        <w:spacing w:before="31" w:after="0" w:line="196" w:lineRule="exact"/>
        <w:ind w:right="56" w:firstLine="0"/>
        <w:jc w:val="both"/>
        <w:rPr>
          <w:bCs/>
          <w:color w:val="auto"/>
          <w:lang w:val="ro-RO"/>
        </w:rPr>
      </w:pPr>
      <w:r>
        <w:rPr>
          <w:bCs/>
          <w:color w:val="auto"/>
          <w:lang w:val="ro-RO"/>
        </w:rPr>
        <w:t>localitate ..................., cod poștal ……………….</w:t>
      </w:r>
    </w:p>
    <w:p>
      <w:pPr>
        <w:rPr>
          <w:color w:val="auto"/>
          <w:lang w:val="ro-RO"/>
        </w:rPr>
      </w:pPr>
      <w:r>
        <w:rPr>
          <w:color w:val="auto"/>
          <w:lang w:val="ro-RO"/>
        </w:rPr>
        <w:tab/>
      </w:r>
    </w:p>
    <w:p>
      <w:pPr>
        <w:jc w:val="center"/>
        <w:rPr>
          <w:b/>
          <w:color w:val="auto"/>
          <w:lang w:val="ro-RO"/>
        </w:rPr>
      </w:pPr>
      <w:r>
        <w:rPr>
          <w:b/>
          <w:color w:val="auto"/>
        </w:rPr>
        <w:t xml:space="preserve">Notificare privind </w:t>
      </w:r>
      <w:r>
        <w:rPr>
          <w:b/>
          <w:color w:val="auto"/>
          <w:lang w:val="ro-RO"/>
        </w:rPr>
        <w:t xml:space="preserve">nedeclararea contribuției de asigurări sociale </w:t>
      </w:r>
    </w:p>
    <w:p>
      <w:pPr>
        <w:jc w:val="center"/>
        <w:rPr>
          <w:b/>
          <w:color w:val="auto"/>
        </w:rPr>
      </w:pPr>
      <w:r>
        <w:rPr>
          <w:b/>
          <w:color w:val="auto"/>
          <w:lang w:val="ro-RO"/>
        </w:rPr>
        <w:t>și a contribuției de asigurări sociale de sănătate datorate de persoanele fizice</w:t>
      </w:r>
      <w:r>
        <w:rPr>
          <w:b/>
          <w:color w:val="auto"/>
        </w:rPr>
        <w:t xml:space="preserve"> </w:t>
      </w:r>
    </w:p>
    <w:p>
      <w:pPr>
        <w:jc w:val="both"/>
        <w:rPr>
          <w:color w:val="auto"/>
          <w:sz w:val="24"/>
          <w:szCs w:val="24"/>
          <w:lang w:val="ro-RO"/>
        </w:rPr>
      </w:pPr>
      <w:r>
        <w:rPr>
          <w:color w:val="auto"/>
          <w:sz w:val="24"/>
          <w:szCs w:val="24"/>
          <w:lang w:val="ro-RO"/>
        </w:rPr>
        <w:t>□ CAS</w:t>
      </w:r>
      <w:r>
        <w:rPr>
          <w:rFonts w:ascii="Times New Roman" w:hAnsi="Times New Roman" w:cs="Times New Roman"/>
          <w:color w:val="auto"/>
          <w:szCs w:val="24"/>
          <w:vertAlign w:val="superscript"/>
          <w:lang w:val="ro-RO"/>
        </w:rPr>
        <w:t>*</w:t>
      </w:r>
    </w:p>
    <w:p>
      <w:pPr>
        <w:jc w:val="both"/>
        <w:rPr>
          <w:color w:val="auto"/>
          <w:sz w:val="24"/>
          <w:szCs w:val="24"/>
          <w:lang w:val="ro-RO" w:eastAsia="ar-SA"/>
        </w:rPr>
      </w:pPr>
      <w:r>
        <w:rPr>
          <w:color w:val="auto"/>
          <w:sz w:val="24"/>
          <w:szCs w:val="24"/>
          <w:lang w:val="ro-RO"/>
        </w:rPr>
        <w:t>□ CASS</w:t>
      </w:r>
      <w:r>
        <w:rPr>
          <w:rFonts w:ascii="Times New Roman" w:hAnsi="Times New Roman" w:cs="Times New Roman"/>
          <w:color w:val="auto"/>
          <w:szCs w:val="24"/>
          <w:vertAlign w:val="superscript"/>
          <w:lang w:val="ro-RO"/>
        </w:rPr>
        <w:t>**</w:t>
      </w:r>
    </w:p>
    <w:p>
      <w:pPr>
        <w:pStyle w:val="23"/>
        <w:ind w:firstLine="709"/>
        <w:jc w:val="both"/>
        <w:rPr>
          <w:rFonts w:ascii="Times New Roman" w:hAnsi="Times New Roman" w:cs="Times New Roman"/>
          <w:color w:val="auto"/>
          <w:szCs w:val="24"/>
          <w:vertAlign w:val="superscript"/>
          <w:lang w:val="ro-RO"/>
        </w:rPr>
      </w:pPr>
      <w:r>
        <w:rPr>
          <w:rFonts w:ascii="Times New Roman" w:hAnsi="Times New Roman" w:cs="Times New Roman"/>
          <w:color w:val="auto"/>
          <w:szCs w:val="24"/>
          <w:lang w:val="ro-RO"/>
        </w:rPr>
        <w:t>Stimată/e doamnă/domn, vă aducem la cunoştinţă că, potrivit evidenţelor noastre, ați realizat venituri anuale cumulate</w:t>
      </w:r>
      <w:r>
        <w:rPr>
          <w:rFonts w:ascii="Times New Roman" w:hAnsi="Times New Roman" w:cs="Times New Roman"/>
          <w:color w:val="auto"/>
          <w:szCs w:val="24"/>
          <w:vertAlign w:val="superscript"/>
          <w:lang w:val="ro-RO"/>
        </w:rPr>
        <w:t>***</w:t>
      </w:r>
      <w:bookmarkStart w:id="0" w:name="_GoBack"/>
      <w:bookmarkEnd w:id="0"/>
    </w:p>
    <w:p>
      <w:pPr>
        <w:pStyle w:val="23"/>
        <w:jc w:val="both"/>
        <w:rPr>
          <w:rFonts w:ascii="Times New Roman" w:hAnsi="Times New Roman" w:cs="Times New Roman"/>
          <w:color w:val="auto"/>
          <w:szCs w:val="24"/>
          <w:lang w:val="ro-RO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>□</w:t>
      </w:r>
      <w:r>
        <w:rPr>
          <w:color w:val="auto"/>
          <w:sz w:val="48"/>
          <w:szCs w:val="48"/>
          <w:lang w:val="ro-RO"/>
        </w:rPr>
        <w:t xml:space="preserve"> </w:t>
      </w:r>
      <w:r>
        <w:rPr>
          <w:rFonts w:ascii="Times New Roman" w:hAnsi="Times New Roman" w:cs="Times New Roman"/>
          <w:color w:val="auto"/>
          <w:szCs w:val="24"/>
          <w:lang w:val="ro-RO"/>
        </w:rPr>
        <w:t>care depășesc plafonul de 12 salarii minime brute pe țară și aveaţi obligaţia declarării contribuției de asigurări sociale</w:t>
      </w:r>
    </w:p>
    <w:p>
      <w:pPr>
        <w:pStyle w:val="23"/>
        <w:jc w:val="both"/>
        <w:rPr>
          <w:rFonts w:ascii="Times New Roman" w:hAnsi="Times New Roman" w:cs="Times New Roman"/>
          <w:color w:val="auto"/>
          <w:szCs w:val="24"/>
          <w:lang w:val="ro-RO"/>
        </w:rPr>
      </w:pPr>
      <w:r>
        <w:rPr>
          <w:rFonts w:hint="default" w:ascii="Times New Roman" w:hAnsi="Times New Roman" w:cs="Times New Roman"/>
          <w:b/>
          <w:color w:val="auto"/>
          <w:sz w:val="22"/>
          <w:szCs w:val="22"/>
        </w:rPr>
        <w:t>□</w:t>
      </w:r>
      <w:r>
        <w:rPr>
          <w:rFonts w:hint="default" w:ascii="Times New Roman" w:hAnsi="Times New Roman" w:eastAsia="Times New Roman CE" w:cs="Times New Roman"/>
          <w:b w:val="0"/>
          <w:bCs w:val="0"/>
          <w:color w:val="auto"/>
          <w:sz w:val="22"/>
          <w:szCs w:val="22"/>
          <w:lang w:val="ro-RO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</w:rPr>
        <w:t xml:space="preserve"> asimilate salariilor pentru activitatea desfăşurată în străinătate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  <w:lang w:val="ro-RO"/>
        </w:rPr>
        <w:t xml:space="preserve"> și aveați obligația declarării CAS și/sau CASS </w:t>
      </w:r>
    </w:p>
    <w:p>
      <w:pPr>
        <w:pStyle w:val="23"/>
        <w:jc w:val="both"/>
        <w:rPr>
          <w:rFonts w:ascii="Times New Roman" w:hAnsi="Times New Roman" w:cs="Times New Roman"/>
          <w:color w:val="auto"/>
          <w:szCs w:val="24"/>
          <w:lang w:val="ro-RO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>□</w:t>
      </w:r>
      <w:r>
        <w:rPr>
          <w:color w:val="auto"/>
          <w:sz w:val="48"/>
          <w:szCs w:val="48"/>
          <w:lang w:val="ro-RO"/>
        </w:rPr>
        <w:t xml:space="preserve"> </w:t>
      </w:r>
      <w:r>
        <w:rPr>
          <w:rFonts w:ascii="Times New Roman" w:hAnsi="Times New Roman" w:cs="Times New Roman"/>
          <w:color w:val="auto"/>
          <w:szCs w:val="24"/>
          <w:lang w:val="en-US"/>
        </w:rPr>
        <w:t>din activit</w:t>
      </w:r>
      <w:r>
        <w:rPr>
          <w:rFonts w:ascii="Times New Roman" w:hAnsi="Times New Roman" w:cs="Times New Roman"/>
          <w:color w:val="auto"/>
          <w:szCs w:val="24"/>
          <w:lang w:val="ro-RO"/>
        </w:rPr>
        <w:t xml:space="preserve">ăți independente și aveați obligaţia declarării contribuției de asigurări sociale de sănătate </w:t>
      </w:r>
    </w:p>
    <w:p>
      <w:pPr>
        <w:pStyle w:val="23"/>
        <w:jc w:val="both"/>
        <w:rPr>
          <w:rFonts w:ascii="Times New Roman" w:hAnsi="Times New Roman" w:cs="Times New Roman"/>
          <w:color w:val="auto"/>
          <w:szCs w:val="24"/>
          <w:lang w:val="ro-RO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>□</w:t>
      </w:r>
      <w:r>
        <w:rPr>
          <w:color w:val="auto"/>
          <w:sz w:val="48"/>
          <w:szCs w:val="48"/>
          <w:lang w:val="ro-RO"/>
        </w:rPr>
        <w:t xml:space="preserve"> </w:t>
      </w:r>
      <w:r>
        <w:rPr>
          <w:rFonts w:ascii="Times New Roman" w:hAnsi="Times New Roman" w:cs="Times New Roman"/>
          <w:color w:val="auto"/>
          <w:szCs w:val="24"/>
          <w:lang w:val="ro-RO"/>
        </w:rPr>
        <w:t xml:space="preserve">care depășesc plafonul de 6 salarii minime brute pe țară și aveaţi obligaţia declarării contribuției de asigurări sociale de sănătate </w:t>
      </w:r>
    </w:p>
    <w:p>
      <w:pPr>
        <w:pStyle w:val="23"/>
        <w:ind w:firstLine="709"/>
        <w:jc w:val="both"/>
        <w:rPr>
          <w:rFonts w:ascii="Times New Roman" w:hAnsi="Times New Roman" w:eastAsia="Times New Roman" w:cs="Times New Roman"/>
          <w:color w:val="auto"/>
          <w:szCs w:val="24"/>
          <w:lang w:val="ro-RO"/>
        </w:rPr>
      </w:pPr>
      <w:r>
        <w:rPr>
          <w:rFonts w:ascii="Times New Roman" w:hAnsi="Times New Roman" w:cs="Times New Roman"/>
          <w:color w:val="auto"/>
          <w:szCs w:val="24"/>
          <w:lang w:val="ro-RO"/>
        </w:rPr>
        <w:t>în D</w:t>
      </w:r>
      <w:r>
        <w:rPr>
          <w:rFonts w:ascii="Times New Roman" w:hAnsi="Times New Roman" w:cs="Times New Roman"/>
          <w:color w:val="auto"/>
          <w:szCs w:val="24"/>
        </w:rPr>
        <w:t>eclaraţia unică privind impozitul pe venit și contribuțiile sociale datorate de persoanele fizice</w:t>
      </w:r>
      <w:r>
        <w:rPr>
          <w:rFonts w:ascii="Times New Roman" w:hAnsi="Times New Roman" w:cs="Times New Roman"/>
          <w:color w:val="auto"/>
          <w:szCs w:val="24"/>
          <w:lang w:val="ro-RO"/>
        </w:rPr>
        <w:t xml:space="preserve">, pentru </w:t>
      </w:r>
      <w:r>
        <w:rPr>
          <w:rFonts w:ascii="Times New Roman" w:hAnsi="Times New Roman" w:eastAsia="Times New Roman" w:cs="Times New Roman"/>
          <w:color w:val="auto"/>
          <w:szCs w:val="24"/>
          <w:lang w:val="ro-RO"/>
        </w:rPr>
        <w:t>perioada  ………………………….</w:t>
      </w:r>
    </w:p>
    <w:p>
      <w:pPr>
        <w:pStyle w:val="23"/>
        <w:jc w:val="both"/>
        <w:rPr>
          <w:rFonts w:ascii="Times New Roman" w:hAnsi="Times New Roman" w:eastAsia="Times New Roman" w:cs="Times New Roman"/>
          <w:color w:val="auto"/>
          <w:szCs w:val="24"/>
          <w:lang w:val="ro-RO"/>
        </w:rPr>
      </w:pPr>
      <w:r>
        <w:rPr>
          <w:rFonts w:ascii="Times New Roman" w:hAnsi="Times New Roman" w:eastAsia="Times New Roman" w:cs="Times New Roman"/>
          <w:color w:val="auto"/>
          <w:szCs w:val="24"/>
          <w:lang w:val="ro-RO"/>
        </w:rPr>
        <w:tab/>
      </w:r>
      <w:r>
        <w:rPr>
          <w:rFonts w:ascii="Times New Roman" w:hAnsi="Times New Roman" w:eastAsia="Times New Roman" w:cs="Times New Roman"/>
          <w:color w:val="auto"/>
          <w:szCs w:val="24"/>
          <w:lang w:val="ro-RO"/>
        </w:rPr>
        <w:t>Neîndeplinirea la termen a obligaţiilor de declarare prevăzute de lege se sancţionează cu amendă contravenţională, prevăzută la art.336 alin.(3) din Legea nr.207/2015 privind Codul de procedură fiscală, cu modificările și completările ulterioare.</w:t>
      </w:r>
    </w:p>
    <w:p>
      <w:pPr>
        <w:pStyle w:val="20"/>
        <w:ind w:firstLine="720"/>
        <w:jc w:val="both"/>
        <w:rPr>
          <w:color w:val="auto"/>
        </w:rPr>
      </w:pPr>
      <w:r>
        <w:rPr>
          <w:rFonts w:eastAsia="Vivienne Rom"/>
          <w:color w:val="auto"/>
          <w:szCs w:val="24"/>
          <w:lang w:val="ro-RO"/>
        </w:rPr>
        <w:t xml:space="preserve">Nedepunerea declaraţiei, în termen de 15 zile de la primirea prezentei notificări, atrage stabilirea din oficiu a obligaţiei de plată, potrivit art.107 alin.(1) din </w:t>
      </w:r>
      <w:r>
        <w:rPr>
          <w:color w:val="auto"/>
          <w:szCs w:val="24"/>
          <w:lang w:val="ro-RO"/>
        </w:rPr>
        <w:t>Legea nr.207/2015 privind Codul de procedură fiscală, cu modificările și completările ulterioare.</w:t>
      </w:r>
    </w:p>
    <w:p>
      <w:pPr>
        <w:pStyle w:val="20"/>
        <w:ind w:firstLine="720"/>
        <w:jc w:val="both"/>
        <w:rPr>
          <w:color w:val="auto"/>
          <w:szCs w:val="24"/>
          <w:lang w:val="ro-RO"/>
        </w:rPr>
      </w:pPr>
      <w:r>
        <w:rPr>
          <w:color w:val="auto"/>
          <w:szCs w:val="24"/>
          <w:lang w:val="ro-RO"/>
        </w:rPr>
        <w:t>Totodată, vă rugăm să vă prezentați, în termen de 10 zile de la data primirii prezentei notificări, în vederea  audierii, conform prevederilor art.9 din Codul de procedură fiscală</w:t>
      </w:r>
      <w:r>
        <w:rPr>
          <w:color w:val="auto"/>
          <w:szCs w:val="24"/>
        </w:rPr>
        <w:t>.</w:t>
      </w:r>
    </w:p>
    <w:p>
      <w:pPr>
        <w:pStyle w:val="20"/>
        <w:jc w:val="both"/>
        <w:rPr>
          <w:rFonts w:eastAsia="Vivienne Rom"/>
          <w:color w:val="auto"/>
          <w:szCs w:val="24"/>
          <w:lang w:val="ro-RO"/>
        </w:rPr>
      </w:pPr>
      <w:r>
        <w:rPr>
          <w:color w:val="auto"/>
          <w:szCs w:val="24"/>
          <w:lang w:val="ro-RO"/>
        </w:rPr>
        <w:tab/>
      </w:r>
      <w:r>
        <w:rPr>
          <w:color w:val="auto"/>
          <w:szCs w:val="24"/>
          <w:lang w:val="ro-RO"/>
        </w:rPr>
        <w:t>Pentru informaţii suplimentare în legătură cu această notificare, persoana care poate fi contactată este dna/dl.................................................................., la sediul nostru sau la numărul de telefon ........................., între orele</w:t>
      </w:r>
      <w:r>
        <w:rPr>
          <w:rFonts w:eastAsia="Vivienne Rom"/>
          <w:color w:val="auto"/>
          <w:szCs w:val="24"/>
          <w:lang w:val="ro-RO"/>
        </w:rPr>
        <w:t>…..-…..</w:t>
      </w:r>
    </w:p>
    <w:p>
      <w:pPr>
        <w:widowControl w:val="0"/>
        <w:spacing w:before="1" w:after="0"/>
        <w:ind w:right="-20" w:firstLine="720"/>
        <w:jc w:val="both"/>
        <w:rPr>
          <w:color w:val="auto"/>
          <w:lang w:val="ro-RO"/>
        </w:rPr>
      </w:pPr>
      <w:r>
        <w:rPr>
          <w:color w:val="auto"/>
          <w:lang w:val="ro-RO"/>
        </w:rPr>
        <w:t>În speranţa că veţi da curs solicitării noastre, vă mulţumim.</w:t>
      </w:r>
    </w:p>
    <w:p>
      <w:pPr>
        <w:pStyle w:val="20"/>
        <w:jc w:val="both"/>
        <w:rPr>
          <w:color w:val="auto"/>
          <w:szCs w:val="24"/>
          <w:lang w:val="ro-RO"/>
        </w:rPr>
      </w:pPr>
      <w:r>
        <w:rPr>
          <w:color w:val="auto"/>
          <w:szCs w:val="24"/>
          <w:lang w:val="ro-RO"/>
        </w:rPr>
        <w:tab/>
      </w:r>
      <w:r>
        <w:rPr>
          <w:color w:val="auto"/>
          <w:szCs w:val="24"/>
          <w:lang w:val="ro-RO"/>
        </w:rPr>
        <w:t>În situaţia în care aţi îndeplinit obligaţiile declarative, vă rugăm să nu daţi curs prezentei.</w:t>
      </w:r>
    </w:p>
    <w:p>
      <w:pPr>
        <w:pStyle w:val="20"/>
        <w:jc w:val="both"/>
        <w:rPr>
          <w:color w:val="auto"/>
          <w:szCs w:val="24"/>
          <w:lang w:val="ro-RO"/>
        </w:rPr>
      </w:pPr>
      <w:r>
        <w:rPr>
          <w:color w:val="auto"/>
          <w:szCs w:val="24"/>
          <w:lang w:val="ro-RO"/>
        </w:rPr>
        <w:tab/>
      </w:r>
    </w:p>
    <w:p>
      <w:pPr>
        <w:pStyle w:val="19"/>
        <w:jc w:val="both"/>
        <w:rPr>
          <w:color w:val="auto"/>
          <w:lang w:val="ro-RO"/>
        </w:rPr>
      </w:pPr>
      <w:r>
        <w:rPr>
          <w:color w:val="auto"/>
          <w:lang w:val="ro-RO"/>
        </w:rPr>
        <w:t xml:space="preserve">    Conducătorul unităţii fiscale, </w:t>
      </w:r>
      <w:r>
        <w:rPr>
          <w:color w:val="auto"/>
          <w:lang w:val="ro-RO"/>
        </w:rPr>
        <w:tab/>
      </w:r>
      <w:r>
        <w:rPr>
          <w:color w:val="auto"/>
          <w:lang w:val="ro-RO"/>
        </w:rPr>
        <w:tab/>
      </w:r>
      <w:r>
        <w:rPr>
          <w:color w:val="auto"/>
          <w:lang w:val="ro-RO"/>
        </w:rPr>
        <w:t xml:space="preserve">                           Şeful compartimentului,</w:t>
      </w:r>
    </w:p>
    <w:p>
      <w:pPr>
        <w:pStyle w:val="19"/>
        <w:ind w:firstLine="240"/>
        <w:jc w:val="both"/>
        <w:rPr>
          <w:color w:val="auto"/>
          <w:lang w:val="ro-RO"/>
        </w:rPr>
      </w:pPr>
      <w:r>
        <w:rPr>
          <w:color w:val="auto"/>
          <w:lang w:val="ro-RO"/>
        </w:rPr>
        <w:t>Numele și prenumele.....................</w:t>
      </w:r>
      <w:r>
        <w:rPr>
          <w:color w:val="auto"/>
          <w:lang w:val="ro-RO"/>
        </w:rPr>
        <w:tab/>
      </w:r>
      <w:r>
        <w:rPr>
          <w:color w:val="auto"/>
          <w:lang w:val="ro-RO"/>
        </w:rPr>
        <w:tab/>
      </w:r>
      <w:r>
        <w:rPr>
          <w:color w:val="auto"/>
          <w:lang w:val="ro-RO"/>
        </w:rPr>
        <w:tab/>
      </w:r>
      <w:r>
        <w:rPr>
          <w:color w:val="auto"/>
          <w:lang w:val="ro-RO"/>
        </w:rPr>
        <w:tab/>
      </w:r>
      <w:r>
        <w:rPr>
          <w:color w:val="auto"/>
          <w:lang w:val="ro-RO"/>
        </w:rPr>
        <w:t xml:space="preserve">    Numele și prenumele.....................</w:t>
      </w:r>
      <w:r>
        <w:rPr>
          <w:color w:val="auto"/>
          <w:lang w:val="ro-RO"/>
        </w:rPr>
        <w:tab/>
      </w:r>
    </w:p>
    <w:p>
      <w:pPr>
        <w:pStyle w:val="19"/>
        <w:ind w:firstLine="240"/>
        <w:jc w:val="both"/>
        <w:rPr>
          <w:rFonts w:hint="default" w:ascii="Times New Roman" w:hAnsi="Times New Roman" w:cs="Times New Roman"/>
          <w:color w:val="auto"/>
          <w:lang w:val="ro-RO"/>
        </w:rPr>
      </w:pPr>
    </w:p>
    <w:p>
      <w:pPr>
        <w:pStyle w:val="19"/>
        <w:ind w:firstLine="240"/>
        <w:jc w:val="both"/>
        <w:rPr>
          <w:rFonts w:hint="default" w:ascii="Times New Roman" w:hAnsi="Times New Roman" w:cs="Times New Roman"/>
          <w:color w:val="auto"/>
          <w:szCs w:val="24"/>
          <w:vertAlign w:val="baseline"/>
          <w:lang w:val="ro-RO"/>
        </w:rPr>
      </w:pPr>
      <w:r>
        <w:rPr>
          <w:rFonts w:hint="default" w:ascii="Times New Roman" w:hAnsi="Times New Roman" w:cs="Times New Roman"/>
          <w:color w:val="auto"/>
          <w:szCs w:val="24"/>
          <w:vertAlign w:val="superscript"/>
          <w:lang w:val="ro-RO"/>
        </w:rPr>
        <w:t>*</w:t>
      </w:r>
      <w:r>
        <w:rPr>
          <w:rFonts w:hint="default" w:ascii="Times New Roman" w:hAnsi="Times New Roman" w:cs="Times New Roman"/>
          <w:color w:val="auto"/>
          <w:szCs w:val="24"/>
          <w:vertAlign w:val="baseline"/>
          <w:lang w:val="ro-RO"/>
        </w:rPr>
        <w:t>Contribuția de asigurări sociale</w:t>
      </w:r>
    </w:p>
    <w:p>
      <w:pPr>
        <w:pStyle w:val="19"/>
        <w:ind w:firstLine="240"/>
        <w:jc w:val="both"/>
        <w:rPr>
          <w:rFonts w:hint="default" w:ascii="Times New Roman" w:hAnsi="Times New Roman" w:cs="Times New Roman"/>
          <w:color w:val="auto"/>
          <w:szCs w:val="24"/>
          <w:vertAlign w:val="baseline"/>
          <w:lang w:val="ro-RO"/>
        </w:rPr>
      </w:pPr>
      <w:r>
        <w:rPr>
          <w:rFonts w:hint="default" w:ascii="Times New Roman" w:hAnsi="Times New Roman" w:cs="Times New Roman"/>
          <w:color w:val="auto"/>
          <w:szCs w:val="24"/>
          <w:vertAlign w:val="superscript"/>
          <w:lang w:val="ro-RO"/>
        </w:rPr>
        <w:t>**</w:t>
      </w:r>
      <w:r>
        <w:rPr>
          <w:rFonts w:hint="default" w:ascii="Times New Roman" w:hAnsi="Times New Roman" w:cs="Times New Roman"/>
          <w:color w:val="auto"/>
          <w:szCs w:val="24"/>
          <w:vertAlign w:val="baseline"/>
          <w:lang w:val="ro-RO"/>
        </w:rPr>
        <w:t>Contribuția de asigurări sociale de sănătate</w:t>
      </w:r>
    </w:p>
    <w:p>
      <w:pPr>
        <w:pStyle w:val="19"/>
        <w:ind w:firstLine="240"/>
        <w:jc w:val="both"/>
        <w:rPr>
          <w:rFonts w:hint="default" w:ascii="Times New Roman" w:hAnsi="Times New Roman" w:cs="Times New Roman"/>
          <w:color w:val="auto"/>
          <w:lang w:val="ro-RO"/>
        </w:rPr>
      </w:pPr>
      <w:r>
        <w:rPr>
          <w:rFonts w:hint="default" w:ascii="Times New Roman" w:hAnsi="Times New Roman" w:cs="Times New Roman"/>
          <w:color w:val="auto"/>
          <w:vertAlign w:val="superscript"/>
          <w:lang w:val="ro-RO"/>
        </w:rPr>
        <w:t>*</w:t>
      </w:r>
      <w:r>
        <w:rPr>
          <w:rFonts w:hint="default" w:ascii="Times New Roman" w:hAnsi="Times New Roman" w:cs="Times New Roman"/>
          <w:color w:val="auto"/>
          <w:szCs w:val="24"/>
          <w:vertAlign w:val="superscript"/>
          <w:lang w:val="ro-RO"/>
        </w:rPr>
        <w:t>**</w:t>
      </w:r>
      <w:r>
        <w:rPr>
          <w:rFonts w:hint="default" w:ascii="Times New Roman" w:hAnsi="Times New Roman" w:cs="Times New Roman"/>
          <w:color w:val="auto"/>
          <w:lang w:val="ro-RO"/>
        </w:rPr>
        <w:t xml:space="preserve">Se </w:t>
      </w:r>
      <w:r>
        <w:rPr>
          <w:rFonts w:hint="default" w:cs="Times New Roman"/>
          <w:color w:val="auto"/>
          <w:lang w:val="ro-RO"/>
        </w:rPr>
        <w:t>bifează</w:t>
      </w:r>
      <w:r>
        <w:rPr>
          <w:rFonts w:hint="default" w:ascii="Times New Roman" w:hAnsi="Times New Roman" w:cs="Times New Roman"/>
          <w:color w:val="auto"/>
          <w:lang w:val="ro-RO"/>
        </w:rPr>
        <w:t xml:space="preserve"> cazurile enumerate, în funcție de situația fiscală concretă a contribuabilului.</w:t>
      </w:r>
    </w:p>
    <w:p>
      <w:pPr>
        <w:pStyle w:val="19"/>
        <w:ind w:firstLine="240"/>
        <w:jc w:val="both"/>
        <w:rPr>
          <w:color w:val="auto"/>
          <w:lang w:val="ro-RO"/>
        </w:rPr>
      </w:pPr>
      <w:r>
        <w:rPr>
          <w:color w:val="auto"/>
          <w:lang w:val="ro-RO"/>
        </w:rPr>
        <w:tab/>
      </w:r>
      <w:r>
        <w:rPr>
          <w:color w:val="auto"/>
          <w:lang w:val="ro-RO"/>
        </w:rPr>
        <w:tab/>
      </w:r>
      <w:r>
        <w:rPr>
          <w:color w:val="auto"/>
          <w:lang w:val="ro-RO"/>
        </w:rPr>
        <w:tab/>
      </w:r>
    </w:p>
    <w:p>
      <w:pPr>
        <w:pStyle w:val="6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Document care conține date cu caracter personal protejate de prevederile Regulamentului (UE) 2016/679</w:t>
      </w:r>
    </w:p>
    <w:p>
      <w:pPr>
        <w:jc w:val="both"/>
        <w:rPr>
          <w:color w:val="auto"/>
        </w:rPr>
      </w:pPr>
      <w:r>
        <w:rPr>
          <w:color w:val="auto"/>
          <w:lang w:val="ro-RO" w:eastAsia="en-US"/>
        </w:rPr>
        <w:tab/>
      </w:r>
      <w:r>
        <w:rPr>
          <w:color w:val="auto"/>
          <w:lang w:val="ro-RO" w:eastAsia="en-US"/>
        </w:rPr>
        <w:tab/>
      </w:r>
    </w:p>
    <w:sectPr>
      <w:headerReference r:id="rId3" w:type="default"/>
      <w:pgSz w:w="12240" w:h="15840"/>
      <w:pgMar w:top="1152" w:right="1152" w:bottom="1152" w:left="1152" w:header="0" w:footer="0" w:gutter="0"/>
      <w:pgNumType w:fmt="decimal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sRomanR">
    <w:altName w:val="Liberation Mon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Mangal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panose1 w:val="020B0604020202020204"/>
    <w:charset w:val="00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ivienne Rom">
    <w:altName w:val="Liberation Mon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ranklin Gothic Demi">
    <w:panose1 w:val="020B0703020102020204"/>
    <w:charset w:val="00"/>
    <w:family w:val="roman"/>
    <w:pitch w:val="default"/>
    <w:sig w:usb0="00000287" w:usb1="00000000" w:usb2="00000000" w:usb3="00000000" w:csb0="2000009F" w:csb1="DFD70000"/>
  </w:font>
  <w:font w:name="Times New Roman CE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Style w:val="7"/>
    </w:pPr>
  </w:p>
  <w:p>
    <w:pPr>
      <w:pStyle w:val="7"/>
    </w:pPr>
  </w:p>
  <w:p>
    <w:pPr>
      <w:pStyle w:val="7"/>
    </w:pPr>
  </w:p>
  <w:p>
    <w:pPr>
      <w:pStyle w:val="7"/>
    </w:pPr>
  </w:p>
  <w:p>
    <w:pPr>
      <w:pStyle w:val="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PROIECT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205925"/>
    <w:multiLevelType w:val="multilevel"/>
    <w:tmpl w:val="BF205925"/>
    <w:lvl w:ilvl="0" w:tentative="0">
      <w:start w:val="1"/>
      <w:numFmt w:val="none"/>
      <w:suff w:val="nothing"/>
      <w:lvlText w:val=""/>
      <w:lvlJc w:val="left"/>
      <w:pPr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9ADCABA"/>
    <w:multiLevelType w:val="multilevel"/>
    <w:tmpl w:val="59ADCABA"/>
    <w:lvl w:ilvl="0" w:tentative="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E70D29"/>
    <w:rsid w:val="0B9B577E"/>
    <w:rsid w:val="0F8018B4"/>
    <w:rsid w:val="1B62445E"/>
    <w:rsid w:val="1EF341D7"/>
    <w:rsid w:val="305637FD"/>
    <w:rsid w:val="3D724453"/>
    <w:rsid w:val="419B362F"/>
    <w:rsid w:val="489230D1"/>
    <w:rsid w:val="5FBB7066"/>
    <w:rsid w:val="66E92D80"/>
    <w:rsid w:val="67E45FF1"/>
    <w:rsid w:val="709A27DE"/>
    <w:rsid w:val="783823C2"/>
    <w:rsid w:val="7E890C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 w:line="240" w:lineRule="auto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en-GB" w:eastAsia="ar-SA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numPr>
        <w:ilvl w:val="0"/>
        <w:numId w:val="1"/>
      </w:numPr>
      <w:outlineLvl w:val="0"/>
    </w:pPr>
    <w:rPr>
      <w:b/>
      <w:bCs/>
      <w:sz w:val="22"/>
    </w:rPr>
  </w:style>
  <w:style w:type="paragraph" w:styleId="3">
    <w:name w:val="heading 3"/>
    <w:basedOn w:val="1"/>
    <w:next w:val="1"/>
    <w:link w:val="13"/>
    <w:qFormat/>
    <w:uiPriority w:val="0"/>
    <w:pPr>
      <w:keepNext/>
      <w:numPr>
        <w:ilvl w:val="2"/>
        <w:numId w:val="1"/>
      </w:numPr>
      <w:outlineLvl w:val="2"/>
    </w:pPr>
    <w:rPr>
      <w:rFonts w:ascii="TimesRomanR" w:hAnsi="TimesRomanR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5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6">
    <w:name w:val="footer"/>
    <w:basedOn w:val="1"/>
    <w:link w:val="16"/>
    <w:qFormat/>
    <w:uiPriority w:val="99"/>
    <w:pPr>
      <w:tabs>
        <w:tab w:val="center" w:pos="4153"/>
        <w:tab w:val="right" w:pos="8306"/>
      </w:tabs>
    </w:pPr>
    <w:rPr>
      <w:lang w:eastAsia="zh-CN"/>
    </w:rPr>
  </w:style>
  <w:style w:type="paragraph" w:styleId="7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List"/>
    <w:basedOn w:val="9"/>
    <w:qFormat/>
    <w:uiPriority w:val="0"/>
    <w:rPr>
      <w:rFonts w:cs="Mangal"/>
    </w:rPr>
  </w:style>
  <w:style w:type="paragraph" w:customStyle="1" w:styleId="9">
    <w:name w:val="Text Body"/>
    <w:basedOn w:val="1"/>
    <w:link w:val="14"/>
    <w:qFormat/>
    <w:uiPriority w:val="0"/>
    <w:pPr>
      <w:spacing w:line="288" w:lineRule="auto"/>
    </w:pPr>
    <w:rPr>
      <w:sz w:val="16"/>
    </w:rPr>
  </w:style>
  <w:style w:type="character" w:customStyle="1" w:styleId="12">
    <w:name w:val="Heading 1 Char"/>
    <w:basedOn w:val="10"/>
    <w:link w:val="2"/>
    <w:qFormat/>
    <w:uiPriority w:val="0"/>
    <w:rPr>
      <w:rFonts w:ascii="Times New Roman" w:hAnsi="Times New Roman" w:eastAsia="Times New Roman" w:cs="Times New Roman"/>
      <w:b/>
      <w:bCs/>
      <w:szCs w:val="24"/>
      <w:lang w:val="en-GB" w:eastAsia="ar-SA"/>
    </w:rPr>
  </w:style>
  <w:style w:type="character" w:customStyle="1" w:styleId="13">
    <w:name w:val="Heading 3 Char"/>
    <w:basedOn w:val="10"/>
    <w:link w:val="3"/>
    <w:qFormat/>
    <w:uiPriority w:val="0"/>
    <w:rPr>
      <w:rFonts w:ascii="TimesRomanR" w:hAnsi="TimesRomanR" w:eastAsia="Times New Roman" w:cs="Times New Roman"/>
      <w:b/>
      <w:bCs/>
      <w:sz w:val="28"/>
      <w:szCs w:val="28"/>
      <w:lang w:val="en-GB" w:eastAsia="ar-SA"/>
    </w:rPr>
  </w:style>
  <w:style w:type="character" w:customStyle="1" w:styleId="14">
    <w:name w:val="Body Text Char"/>
    <w:basedOn w:val="10"/>
    <w:link w:val="9"/>
    <w:qFormat/>
    <w:uiPriority w:val="0"/>
    <w:rPr>
      <w:rFonts w:ascii="Times New Roman" w:hAnsi="Times New Roman" w:eastAsia="Times New Roman" w:cs="Times New Roman"/>
      <w:sz w:val="16"/>
      <w:szCs w:val="24"/>
      <w:lang w:val="en-GB" w:eastAsia="ar-SA"/>
    </w:rPr>
  </w:style>
  <w:style w:type="character" w:customStyle="1" w:styleId="15">
    <w:name w:val="Balloon Text Char"/>
    <w:basedOn w:val="10"/>
    <w:link w:val="4"/>
    <w:semiHidden/>
    <w:qFormat/>
    <w:uiPriority w:val="99"/>
    <w:rPr>
      <w:rFonts w:ascii="Tahoma" w:hAnsi="Tahoma" w:eastAsia="Times New Roman" w:cs="Tahoma"/>
      <w:sz w:val="16"/>
      <w:szCs w:val="16"/>
      <w:lang w:val="en-GB" w:eastAsia="ar-SA"/>
    </w:rPr>
  </w:style>
  <w:style w:type="character" w:customStyle="1" w:styleId="16">
    <w:name w:val="Footer Char"/>
    <w:basedOn w:val="10"/>
    <w:link w:val="6"/>
    <w:qFormat/>
    <w:uiPriority w:val="99"/>
    <w:rPr>
      <w:rFonts w:ascii="Times New Roman" w:hAnsi="Times New Roman" w:eastAsia="Times New Roman" w:cs="Times New Roman"/>
      <w:sz w:val="24"/>
      <w:szCs w:val="24"/>
      <w:lang w:val="en-GB" w:eastAsia="zh-CN"/>
    </w:rPr>
  </w:style>
  <w:style w:type="paragraph" w:customStyle="1" w:styleId="17">
    <w:name w:val="Heading"/>
    <w:basedOn w:val="1"/>
    <w:next w:val="9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18">
    <w:name w:val="Index"/>
    <w:basedOn w:val="1"/>
    <w:qFormat/>
    <w:uiPriority w:val="0"/>
    <w:pPr>
      <w:suppressLineNumbers/>
    </w:pPr>
    <w:rPr>
      <w:rFonts w:cs="Mangal"/>
    </w:rPr>
  </w:style>
  <w:style w:type="paragraph" w:customStyle="1" w:styleId="19">
    <w:name w:val="Default Text"/>
    <w:basedOn w:val="1"/>
    <w:qFormat/>
    <w:uiPriority w:val="0"/>
    <w:rPr>
      <w:lang w:val="en-US"/>
    </w:rPr>
  </w:style>
  <w:style w:type="paragraph" w:customStyle="1" w:styleId="20">
    <w:name w:val="Default Text:1"/>
    <w:basedOn w:val="1"/>
    <w:qFormat/>
    <w:uiPriority w:val="0"/>
    <w:rPr>
      <w:szCs w:val="20"/>
      <w:lang w:val="en-US"/>
    </w:rPr>
  </w:style>
  <w:style w:type="paragraph" w:customStyle="1" w:styleId="21">
    <w:name w:val="Caracter Caracter1 Char Char Caracter Caracter"/>
    <w:basedOn w:val="1"/>
    <w:qFormat/>
    <w:uiPriority w:val="0"/>
    <w:pPr>
      <w:suppressAutoHyphens w:val="0"/>
    </w:pPr>
    <w:rPr>
      <w:lang w:val="pl-PL" w:eastAsia="pl-PL"/>
    </w:rPr>
  </w:style>
  <w:style w:type="paragraph" w:customStyle="1" w:styleId="22">
    <w:name w:val="Style35001908"/>
    <w:basedOn w:val="1"/>
    <w:qFormat/>
    <w:uiPriority w:val="0"/>
    <w:rPr>
      <w:rFonts w:ascii="Vivienne Rom" w:hAnsi="Vivienne Rom" w:eastAsia="Vivienne Rom" w:cs="Vivienne Rom"/>
      <w:szCs w:val="20"/>
      <w:lang w:val="en-US"/>
    </w:rPr>
  </w:style>
  <w:style w:type="paragraph" w:customStyle="1" w:styleId="23">
    <w:name w:val="Default Text:2"/>
    <w:basedOn w:val="1"/>
    <w:qFormat/>
    <w:uiPriority w:val="0"/>
    <w:rPr>
      <w:rFonts w:ascii="Vivienne Rom" w:hAnsi="Vivienne Rom" w:eastAsia="Vivienne Rom" w:cs="Vivienne Rom"/>
      <w:szCs w:val="20"/>
      <w:lang w:val="en-US"/>
    </w:rPr>
  </w:style>
  <w:style w:type="paragraph" w:customStyle="1" w:styleId="24">
    <w:name w:val="Frame Contents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ragraphs>30</Paragraphs>
  <TotalTime>3</TotalTime>
  <ScaleCrop>false</ScaleCrop>
  <LinksUpToDate>false</LinksUpToDate>
  <Application>WPS Office_10.2.0.7646_F1E327BC-269C-435d-A152-05C5408002CA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2019-05-29T06:48:00Z</dcterms:created>
  <dc:creator>38037688</dc:creator>
  <cp:lastModifiedBy>Mircea Marin</cp:lastModifiedBy>
  <cp:lastPrinted>2019-07-18T11:23:00Z</cp:lastPrinted>
  <dcterms:modified xsi:type="dcterms:W3CDTF">2025-10-16T07:17:45Z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